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566F" w14:textId="45D0937E" w:rsidR="00377BB3" w:rsidRPr="00377BB3" w:rsidRDefault="00377BB3" w:rsidP="00E45036">
      <w:pPr>
        <w:spacing w:line="360" w:lineRule="auto"/>
        <w:rPr>
          <w:rFonts w:asciiTheme="minorHAnsi" w:hAnsiTheme="minorHAnsi" w:cstheme="minorHAnsi"/>
          <w:sz w:val="32"/>
          <w:szCs w:val="32"/>
        </w:rPr>
      </w:pPr>
      <w:r w:rsidRPr="00377BB3">
        <w:rPr>
          <w:rFonts w:asciiTheme="minorHAnsi" w:hAnsiTheme="minorHAnsi" w:cstheme="minorHAnsi"/>
          <w:sz w:val="32"/>
          <w:szCs w:val="32"/>
        </w:rPr>
        <w:t>Word Wall: Emily Bronte</w:t>
      </w:r>
      <w:r w:rsidR="006D73A2">
        <w:rPr>
          <w:rFonts w:asciiTheme="minorHAnsi" w:hAnsiTheme="minorHAnsi" w:cstheme="minorHAnsi"/>
          <w:sz w:val="32"/>
          <w:szCs w:val="32"/>
        </w:rPr>
        <w:t>,</w:t>
      </w:r>
      <w:r w:rsidRPr="00377BB3">
        <w:rPr>
          <w:rFonts w:asciiTheme="minorHAnsi" w:hAnsiTheme="minorHAnsi" w:cstheme="minorHAnsi"/>
          <w:sz w:val="32"/>
          <w:szCs w:val="32"/>
        </w:rPr>
        <w:t xml:space="preserve"> ‘Spellbound</w:t>
      </w:r>
      <w:r w:rsidR="006D73A2">
        <w:rPr>
          <w:rFonts w:asciiTheme="minorHAnsi" w:hAnsiTheme="minorHAnsi" w:cstheme="minorHAnsi"/>
          <w:sz w:val="32"/>
          <w:szCs w:val="32"/>
        </w:rPr>
        <w:t xml:space="preserve">’                        </w:t>
      </w:r>
      <w:r w:rsidR="006D73A2" w:rsidRPr="006D73A2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5042E498" wp14:editId="38C056D9">
            <wp:extent cx="981075" cy="866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70EE" w14:textId="77777777" w:rsidR="00377BB3" w:rsidRPr="00377BB3" w:rsidRDefault="00377BB3" w:rsidP="00E45036">
      <w:pPr>
        <w:spacing w:line="360" w:lineRule="auto"/>
        <w:rPr>
          <w:highlight w:val="red"/>
        </w:rPr>
      </w:pPr>
    </w:p>
    <w:p w14:paraId="61104F98" w14:textId="14DDDE22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Spellbound</w:t>
      </w:r>
    </w:p>
    <w:p w14:paraId="49CA5AA7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</w:p>
    <w:p w14:paraId="730489BD" w14:textId="77777777" w:rsidR="003023B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The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night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is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darkening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round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me,</w:t>
      </w:r>
    </w:p>
    <w:p w14:paraId="10250608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The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wild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winds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coldly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blow;</w:t>
      </w:r>
    </w:p>
    <w:p w14:paraId="776529CF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But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a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tyrant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spell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has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bound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me</w:t>
      </w:r>
    </w:p>
    <w:p w14:paraId="7F01E048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And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I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cannot,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cannot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go.</w:t>
      </w:r>
    </w:p>
    <w:p w14:paraId="0606348D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</w:p>
    <w:p w14:paraId="371ACB95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The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giant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trees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are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bending</w:t>
      </w:r>
    </w:p>
    <w:p w14:paraId="1A00DC1D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Their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bare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boughs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weighed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with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snow.</w:t>
      </w:r>
    </w:p>
    <w:p w14:paraId="2E08F4DE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And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the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storm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is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fast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descending,</w:t>
      </w:r>
    </w:p>
    <w:p w14:paraId="28A6A232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And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yet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I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cannot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go.</w:t>
      </w:r>
    </w:p>
    <w:p w14:paraId="1BA91ED3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</w:p>
    <w:p w14:paraId="42104325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Clouds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beyond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clouds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above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me,</w:t>
      </w:r>
    </w:p>
    <w:p w14:paraId="04ECA8A7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Wastes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beyond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wastes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below;</w:t>
      </w:r>
    </w:p>
    <w:p w14:paraId="060EC9B7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But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nothing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drear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can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move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me;</w:t>
      </w:r>
    </w:p>
    <w:p w14:paraId="005D2A0E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  <w:r w:rsidRPr="00E45036">
        <w:rPr>
          <w:color w:val="FF0000"/>
          <w:highlight w:val="red"/>
        </w:rPr>
        <w:t>I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will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not,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cannot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go.</w:t>
      </w:r>
    </w:p>
    <w:p w14:paraId="112313E3" w14:textId="77777777" w:rsidR="00B94CF7" w:rsidRPr="00E45036" w:rsidRDefault="00B94CF7" w:rsidP="00E45036">
      <w:pPr>
        <w:spacing w:line="360" w:lineRule="auto"/>
        <w:rPr>
          <w:color w:val="FF0000"/>
          <w:highlight w:val="red"/>
        </w:rPr>
      </w:pPr>
    </w:p>
    <w:p w14:paraId="09BE92CF" w14:textId="77777777" w:rsidR="00B94CF7" w:rsidRDefault="00B94CF7" w:rsidP="00E45036">
      <w:pPr>
        <w:spacing w:line="360" w:lineRule="auto"/>
        <w:rPr>
          <w:color w:val="FF0000"/>
        </w:rPr>
      </w:pPr>
      <w:r w:rsidRPr="00E45036">
        <w:rPr>
          <w:color w:val="FF0000"/>
          <w:highlight w:val="red"/>
        </w:rPr>
        <w:t>Emily</w:t>
      </w:r>
      <w:r w:rsidR="00E45036" w:rsidRPr="00E45036">
        <w:rPr>
          <w:color w:val="FF0000"/>
        </w:rPr>
        <w:t xml:space="preserve"> </w:t>
      </w:r>
      <w:r w:rsidRPr="00E45036">
        <w:rPr>
          <w:color w:val="FF0000"/>
          <w:highlight w:val="red"/>
        </w:rPr>
        <w:t>Bronte</w:t>
      </w:r>
    </w:p>
    <w:p w14:paraId="6F12B88A" w14:textId="77777777" w:rsidR="00ED13BA" w:rsidRDefault="00ED13BA" w:rsidP="00E45036">
      <w:pPr>
        <w:spacing w:line="360" w:lineRule="auto"/>
        <w:rPr>
          <w:color w:val="FF0000"/>
        </w:rPr>
      </w:pPr>
    </w:p>
    <w:p w14:paraId="3C3E7203" w14:textId="77777777" w:rsidR="00ED13BA" w:rsidRDefault="00ED13BA" w:rsidP="00E45036">
      <w:pPr>
        <w:spacing w:line="360" w:lineRule="auto"/>
        <w:rPr>
          <w:color w:val="FF0000"/>
        </w:rPr>
      </w:pPr>
    </w:p>
    <w:p w14:paraId="42A8AE16" w14:textId="77777777" w:rsidR="00ED13BA" w:rsidRDefault="00ED13BA" w:rsidP="00E45036">
      <w:pPr>
        <w:spacing w:line="360" w:lineRule="auto"/>
        <w:rPr>
          <w:color w:val="FF0000"/>
        </w:rPr>
      </w:pPr>
    </w:p>
    <w:p w14:paraId="5C2B6964" w14:textId="77777777" w:rsidR="00ED13BA" w:rsidRDefault="00ED13BA" w:rsidP="00E45036">
      <w:pPr>
        <w:spacing w:line="360" w:lineRule="auto"/>
        <w:rPr>
          <w:color w:val="FF0000"/>
        </w:rPr>
      </w:pPr>
    </w:p>
    <w:p w14:paraId="087714A5" w14:textId="77777777" w:rsidR="00ED13BA" w:rsidRDefault="00ED13BA" w:rsidP="00E45036">
      <w:pPr>
        <w:spacing w:line="360" w:lineRule="auto"/>
        <w:rPr>
          <w:color w:val="FF0000"/>
        </w:rPr>
      </w:pPr>
    </w:p>
    <w:p w14:paraId="5B5FC652" w14:textId="77777777" w:rsidR="00ED13BA" w:rsidRDefault="00ED13BA" w:rsidP="00E45036">
      <w:pPr>
        <w:spacing w:line="360" w:lineRule="auto"/>
        <w:rPr>
          <w:color w:val="FF0000"/>
        </w:rPr>
      </w:pPr>
    </w:p>
    <w:p w14:paraId="04482377" w14:textId="77777777" w:rsidR="00ED13BA" w:rsidRDefault="00ED13BA" w:rsidP="00E45036">
      <w:pPr>
        <w:spacing w:line="360" w:lineRule="auto"/>
        <w:rPr>
          <w:color w:val="FF0000"/>
        </w:rPr>
      </w:pPr>
    </w:p>
    <w:p w14:paraId="5E854061" w14:textId="4DF0FCDF" w:rsidR="00ED13BA" w:rsidRPr="00ED13BA" w:rsidRDefault="00ED13BA" w:rsidP="00377BB3">
      <w:pPr>
        <w:spacing w:line="360" w:lineRule="auto"/>
        <w:jc w:val="right"/>
      </w:pPr>
      <w:r w:rsidRPr="00ED13BA">
        <w:t>© T</w:t>
      </w:r>
      <w:r w:rsidR="00377BB3">
        <w:t>revor Millum 2021</w:t>
      </w:r>
    </w:p>
    <w:sectPr w:rsidR="00ED13BA" w:rsidRPr="00ED13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F7"/>
    <w:rsid w:val="000751FB"/>
    <w:rsid w:val="003023B7"/>
    <w:rsid w:val="00377BB3"/>
    <w:rsid w:val="005A3EF7"/>
    <w:rsid w:val="006D73A2"/>
    <w:rsid w:val="00A77E88"/>
    <w:rsid w:val="00B94CF7"/>
    <w:rsid w:val="00BE34AD"/>
    <w:rsid w:val="00D32509"/>
    <w:rsid w:val="00E45036"/>
    <w:rsid w:val="00E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EC00"/>
  <w15:chartTrackingRefBased/>
  <w15:docId w15:val="{2E5122E2-4E9C-46DA-A7AB-A158B76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Spellbound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Spellbound</dc:title>
  <dc:subject/>
  <dc:creator>MILLUM</dc:creator>
  <cp:keywords/>
  <dc:description/>
  <cp:lastModifiedBy>Trevor Millum</cp:lastModifiedBy>
  <cp:revision>2</cp:revision>
  <dcterms:created xsi:type="dcterms:W3CDTF">2021-10-07T13:25:00Z</dcterms:created>
  <dcterms:modified xsi:type="dcterms:W3CDTF">2021-10-07T13:25:00Z</dcterms:modified>
</cp:coreProperties>
</file>